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3B" w:rsidRDefault="00983317">
      <w:pPr>
        <w:pStyle w:val="30"/>
        <w:framePr w:w="10526" w:h="15240" w:hRule="exact" w:wrap="none" w:vAnchor="page" w:hAnchor="page" w:x="687" w:y="727"/>
        <w:shd w:val="clear" w:color="auto" w:fill="auto"/>
        <w:spacing w:after="0" w:line="240" w:lineRule="exact"/>
        <w:ind w:right="280"/>
      </w:pPr>
      <w:r>
        <w:t>Программа учебного предмета «Хоровой класс» ДП</w:t>
      </w:r>
      <w:bookmarkStart w:id="0" w:name="_GoBack"/>
      <w:bookmarkEnd w:id="0"/>
      <w:r>
        <w:t>П «Фортепиано»,</w:t>
      </w:r>
    </w:p>
    <w:p w:rsidR="0021683B" w:rsidRDefault="00983317">
      <w:pPr>
        <w:pStyle w:val="30"/>
        <w:framePr w:w="10526" w:h="15240" w:hRule="exact" w:wrap="none" w:vAnchor="page" w:hAnchor="page" w:x="687" w:y="727"/>
        <w:shd w:val="clear" w:color="auto" w:fill="auto"/>
        <w:spacing w:after="86" w:line="240" w:lineRule="exact"/>
        <w:ind w:right="280"/>
      </w:pPr>
      <w:r>
        <w:t>«Струнные инструменты», «Народные инструменты»</w:t>
      </w:r>
    </w:p>
    <w:p w:rsidR="0021683B" w:rsidRDefault="00983317">
      <w:pPr>
        <w:pStyle w:val="20"/>
        <w:framePr w:w="10526" w:h="15240" w:hRule="exact" w:wrap="none" w:vAnchor="page" w:hAnchor="page" w:x="687" w:y="727"/>
        <w:shd w:val="clear" w:color="auto" w:fill="auto"/>
        <w:spacing w:before="0"/>
        <w:ind w:firstLine="740"/>
      </w:pPr>
      <w:r>
        <w:t>Программа учебного предмета «Хоровой класс»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 в соответствии с объемом времени, предусмотренным на данный предмет ФГТ.</w:t>
      </w:r>
    </w:p>
    <w:p w:rsidR="0021683B" w:rsidRDefault="00983317">
      <w:pPr>
        <w:pStyle w:val="20"/>
        <w:framePr w:w="10526" w:h="15240" w:hRule="exact" w:wrap="none" w:vAnchor="page" w:hAnchor="page" w:x="687" w:y="727"/>
        <w:shd w:val="clear" w:color="auto" w:fill="auto"/>
        <w:spacing w:before="0"/>
        <w:ind w:firstLine="740"/>
      </w:pPr>
      <w: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21683B" w:rsidRDefault="00983317">
      <w:pPr>
        <w:pStyle w:val="20"/>
        <w:framePr w:w="10526" w:h="15240" w:hRule="exact" w:wrap="none" w:vAnchor="page" w:hAnchor="page" w:x="687" w:y="727"/>
        <w:shd w:val="clear" w:color="auto" w:fill="auto"/>
        <w:spacing w:before="0"/>
        <w:ind w:firstLine="740"/>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21683B" w:rsidRDefault="00983317">
      <w:pPr>
        <w:pStyle w:val="20"/>
        <w:framePr w:w="10526" w:h="15240" w:hRule="exact" w:wrap="none" w:vAnchor="page" w:hAnchor="page" w:x="687" w:y="727"/>
        <w:shd w:val="clear" w:color="auto" w:fill="auto"/>
        <w:spacing w:before="0"/>
        <w:ind w:firstLine="74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w:t>
      </w:r>
    </w:p>
    <w:p w:rsidR="0021683B" w:rsidRDefault="00983317">
      <w:pPr>
        <w:pStyle w:val="20"/>
        <w:framePr w:w="10526" w:h="15240" w:hRule="exact" w:wrap="none" w:vAnchor="page" w:hAnchor="page" w:x="687" w:y="727"/>
        <w:shd w:val="clear" w:color="auto" w:fill="auto"/>
        <w:spacing w:before="0"/>
        <w:ind w:firstLine="740"/>
      </w:pPr>
      <w:r>
        <w:t>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на ДПОП «Фортепиано» и «Струнные инструменты»</w:t>
      </w:r>
      <w:proofErr w:type="gramStart"/>
      <w:r>
        <w:t>.</w:t>
      </w:r>
      <w:proofErr w:type="gramEnd"/>
      <w:r>
        <w:t xml:space="preserve"> </w:t>
      </w:r>
      <w:proofErr w:type="gramStart"/>
      <w:r>
        <w:t>с</w:t>
      </w:r>
      <w:proofErr w:type="gramEnd"/>
      <w:r>
        <w:t>оставляет 8 лет (с 1 по 8 классы). Дети, поступившие в первый класс в возрасте с шести лет шести месяцев до девяти лет на ДПОП «Народные инструменты», составляет 3 года (с 1 по 3 классы). У детей, поступивших в первый класс в возрасте с десяти лет до двенадцати лет на ДПОП «Народные инструменты», срок реализации программы составляет 1 год (1 класс).</w:t>
      </w:r>
    </w:p>
    <w:p w:rsidR="0021683B" w:rsidRDefault="00983317">
      <w:pPr>
        <w:pStyle w:val="20"/>
        <w:framePr w:w="10526" w:h="15240" w:hRule="exact" w:wrap="none" w:vAnchor="page" w:hAnchor="page" w:x="687" w:y="727"/>
        <w:shd w:val="clear" w:color="auto" w:fill="auto"/>
        <w:spacing w:before="0" w:after="180"/>
        <w:ind w:firstLine="740"/>
      </w:pPr>
      <w:r>
        <w:t xml:space="preserve">Форма проведения учебных аудиторных занятий - групповая (от 11 человек). Возможно проведение занятий хором следующими группами: младший хор: 1-4 классы, старший хор: 5-8 классы. На определенных этапах разучивания репертуара возможны различные формы занятий. Хор может быть </w:t>
      </w:r>
      <w:proofErr w:type="gramStart"/>
      <w:r>
        <w:t>поделен</w:t>
      </w:r>
      <w:proofErr w:type="gramEnd"/>
      <w:r>
        <w:t xml:space="preserve">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21683B" w:rsidRDefault="00983317">
      <w:pPr>
        <w:pStyle w:val="20"/>
        <w:framePr w:w="10526" w:h="15240" w:hRule="exact" w:wrap="none" w:vAnchor="page" w:hAnchor="page" w:x="687" w:y="727"/>
        <w:shd w:val="clear" w:color="auto" w:fill="auto"/>
        <w:spacing w:before="0"/>
      </w:pPr>
      <w:r>
        <w:rPr>
          <w:rStyle w:val="21"/>
        </w:rPr>
        <w:t>Цель</w:t>
      </w:r>
      <w:r>
        <w:t xml:space="preserve">: - развитие музыкально-творческих способностей </w:t>
      </w:r>
      <w:proofErr w:type="gramStart"/>
      <w:r>
        <w:t>учащегося</w:t>
      </w:r>
      <w:proofErr w:type="gramEnd"/>
      <w:r>
        <w:t xml:space="preserve"> на основе приобретенных им знаний, умений и навыков в области хорового исполнительства.</w:t>
      </w:r>
    </w:p>
    <w:p w:rsidR="0021683B" w:rsidRDefault="00983317">
      <w:pPr>
        <w:pStyle w:val="20"/>
        <w:framePr w:w="10526" w:h="15240" w:hRule="exact" w:wrap="none" w:vAnchor="page" w:hAnchor="page" w:x="687" w:y="727"/>
        <w:shd w:val="clear" w:color="auto" w:fill="auto"/>
        <w:spacing w:before="0"/>
        <w:jc w:val="right"/>
      </w:pPr>
      <w:r>
        <w:rPr>
          <w:rStyle w:val="21"/>
        </w:rPr>
        <w:t xml:space="preserve">Задачи: </w:t>
      </w:r>
      <w:r>
        <w:t>- развитие интереса к классической музыке и музыкальному творчеству;</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развитие музыкальных способностей: слуха, ритма, памяти, музыкальности и артистизма;</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формирование умений и навыков хорового исполнительства;</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 xml:space="preserve">обучение навыкам самостоятельной работы с музыкальным материалом и чтению нот </w:t>
      </w:r>
      <w:proofErr w:type="gramStart"/>
      <w:r>
        <w:t>с</w:t>
      </w:r>
      <w:proofErr w:type="gramEnd"/>
    </w:p>
    <w:p w:rsidR="0021683B" w:rsidRDefault="00983317">
      <w:pPr>
        <w:pStyle w:val="20"/>
        <w:framePr w:w="10526" w:h="15240" w:hRule="exact" w:wrap="none" w:vAnchor="page" w:hAnchor="page" w:x="687" w:y="727"/>
        <w:shd w:val="clear" w:color="auto" w:fill="auto"/>
        <w:spacing w:before="0"/>
        <w:jc w:val="right"/>
      </w:pPr>
      <w:r>
        <w:t>листа;</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приобретение учащимися опыта хорового исполнительства и публичных выступлений.</w:t>
      </w:r>
    </w:p>
    <w:p w:rsidR="0021683B" w:rsidRDefault="00983317">
      <w:pPr>
        <w:pStyle w:val="20"/>
        <w:framePr w:w="10526" w:h="15240" w:hRule="exact" w:wrap="none" w:vAnchor="page" w:hAnchor="page" w:x="687" w:y="727"/>
        <w:shd w:val="clear" w:color="auto" w:fill="auto"/>
        <w:spacing w:before="0"/>
        <w:jc w:val="right"/>
      </w:pPr>
      <w:r>
        <w:t>Обоснованием структуры программы являются федеральные государственные требования,</w:t>
      </w:r>
    </w:p>
    <w:p w:rsidR="0021683B" w:rsidRDefault="00983317">
      <w:pPr>
        <w:pStyle w:val="20"/>
        <w:framePr w:w="10526" w:h="15240" w:hRule="exact" w:wrap="none" w:vAnchor="page" w:hAnchor="page" w:x="687" w:y="727"/>
        <w:shd w:val="clear" w:color="auto" w:fill="auto"/>
        <w:spacing w:before="0"/>
      </w:pPr>
      <w:r>
        <w:t xml:space="preserve">отражающие все аспекты работы преподавателя с </w:t>
      </w:r>
      <w:proofErr w:type="gramStart"/>
      <w:r>
        <w:t>обучающимися</w:t>
      </w:r>
      <w:proofErr w:type="gramEnd"/>
      <w:r>
        <w:t>. Программа содержит следующие разделы: - сведения о затратах учебного времени, предусмотренного на освоение учебного предмета;</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распределение учебного материала по годам обучения;</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описание дидактических единиц учебного предмета;</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требования к уровню подготовки учащихся;</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формы и методы контроля, система оценок;</w:t>
      </w:r>
    </w:p>
    <w:p w:rsidR="0021683B" w:rsidRDefault="00983317">
      <w:pPr>
        <w:pStyle w:val="20"/>
        <w:framePr w:w="10526" w:h="15240" w:hRule="exact" w:wrap="none" w:vAnchor="page" w:hAnchor="page" w:x="687" w:y="727"/>
        <w:numPr>
          <w:ilvl w:val="0"/>
          <w:numId w:val="1"/>
        </w:numPr>
        <w:shd w:val="clear" w:color="auto" w:fill="auto"/>
        <w:tabs>
          <w:tab w:val="left" w:pos="1172"/>
        </w:tabs>
        <w:spacing w:before="0"/>
        <w:ind w:left="940"/>
      </w:pPr>
      <w:r>
        <w:t>методическое обеспечение учебного процесса.</w:t>
      </w:r>
    </w:p>
    <w:p w:rsidR="0021683B" w:rsidRDefault="00983317">
      <w:pPr>
        <w:pStyle w:val="20"/>
        <w:framePr w:w="10526" w:h="15240" w:hRule="exact" w:wrap="none" w:vAnchor="page" w:hAnchor="page" w:x="687" w:y="727"/>
        <w:shd w:val="clear" w:color="auto" w:fill="auto"/>
        <w:spacing w:before="0"/>
        <w:ind w:firstLine="740"/>
      </w:pPr>
      <w:r>
        <w:t>В соответствии с данными направлениями строится основной раздел программы "Содержание учебного предмета".</w:t>
      </w:r>
    </w:p>
    <w:p w:rsidR="0021683B" w:rsidRDefault="00983317">
      <w:pPr>
        <w:pStyle w:val="20"/>
        <w:framePr w:w="10526" w:h="15240" w:hRule="exact" w:wrap="none" w:vAnchor="page" w:hAnchor="page" w:x="687" w:y="727"/>
        <w:shd w:val="clear" w:color="auto" w:fill="auto"/>
        <w:spacing w:before="0"/>
        <w:ind w:firstLine="1440"/>
        <w:jc w:val="left"/>
      </w:pPr>
      <w:r>
        <w:t>Для достижения поставленной цели и реализации задач предмета используются следующие методы обучения:</w:t>
      </w:r>
    </w:p>
    <w:p w:rsidR="0021683B" w:rsidRDefault="00983317">
      <w:pPr>
        <w:pStyle w:val="20"/>
        <w:framePr w:w="10526" w:h="15240" w:hRule="exact" w:wrap="none" w:vAnchor="page" w:hAnchor="page" w:x="687" w:y="727"/>
        <w:shd w:val="clear" w:color="auto" w:fill="auto"/>
        <w:spacing w:before="0"/>
        <w:ind w:firstLine="740"/>
      </w:pPr>
      <w:r>
        <w:t>словесный (объяснение, разбор, анализ музыкального материала);</w:t>
      </w:r>
    </w:p>
    <w:p w:rsidR="0021683B" w:rsidRDefault="00983317">
      <w:pPr>
        <w:pStyle w:val="20"/>
        <w:framePr w:w="10526" w:h="15240" w:hRule="exact" w:wrap="none" w:vAnchor="page" w:hAnchor="page" w:x="687" w:y="727"/>
        <w:shd w:val="clear" w:color="auto" w:fill="auto"/>
        <w:spacing w:before="0"/>
        <w:ind w:firstLine="740"/>
      </w:pPr>
      <w:r>
        <w:t>наглядный (показ, демонстрация отдельных частей и всего произведения);</w:t>
      </w:r>
    </w:p>
    <w:p w:rsidR="0021683B" w:rsidRDefault="00983317">
      <w:pPr>
        <w:pStyle w:val="20"/>
        <w:framePr w:w="10526" w:h="15240" w:hRule="exact" w:wrap="none" w:vAnchor="page" w:hAnchor="page" w:x="687" w:y="727"/>
        <w:shd w:val="clear" w:color="auto" w:fill="auto"/>
        <w:spacing w:before="0"/>
        <w:ind w:firstLine="740"/>
      </w:pPr>
      <w:proofErr w:type="gramStart"/>
      <w:r>
        <w:t>практический</w:t>
      </w:r>
      <w:proofErr w:type="gramEnd"/>
      <w:r>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21683B" w:rsidRDefault="0021683B">
      <w:pPr>
        <w:rPr>
          <w:sz w:val="2"/>
          <w:szCs w:val="2"/>
        </w:rPr>
        <w:sectPr w:rsidR="0021683B">
          <w:pgSz w:w="11900" w:h="16840"/>
          <w:pgMar w:top="360" w:right="360" w:bottom="360" w:left="360" w:header="0" w:footer="3" w:gutter="0"/>
          <w:cols w:space="720"/>
          <w:noEndnote/>
          <w:docGrid w:linePitch="360"/>
        </w:sectPr>
      </w:pPr>
    </w:p>
    <w:p w:rsidR="0021683B" w:rsidRDefault="00983317">
      <w:pPr>
        <w:pStyle w:val="20"/>
        <w:framePr w:w="10522" w:h="3649" w:hRule="exact" w:wrap="none" w:vAnchor="page" w:hAnchor="page" w:x="689" w:y="690"/>
        <w:shd w:val="clear" w:color="auto" w:fill="auto"/>
        <w:spacing w:before="0"/>
        <w:ind w:firstLine="740"/>
      </w:pPr>
      <w:r>
        <w:lastRenderedPageBreak/>
        <w:t>прослушивание записей выдающихся хоровых коллективов и посещение концертов для повышения общего уровня развития обучающихся;</w:t>
      </w:r>
    </w:p>
    <w:p w:rsidR="0021683B" w:rsidRDefault="00983317">
      <w:pPr>
        <w:pStyle w:val="20"/>
        <w:framePr w:w="10522" w:h="3649" w:hRule="exact" w:wrap="none" w:vAnchor="page" w:hAnchor="page" w:x="689" w:y="690"/>
        <w:shd w:val="clear" w:color="auto" w:fill="auto"/>
        <w:spacing w:before="0"/>
        <w:ind w:firstLine="740"/>
      </w:pPr>
      <w:r>
        <w:t>индивидуальный подход к каждому ученику с учетом возрастных особенностей, работоспособности и уровня подготовки.</w:t>
      </w:r>
    </w:p>
    <w:p w:rsidR="0021683B" w:rsidRDefault="00983317">
      <w:pPr>
        <w:pStyle w:val="20"/>
        <w:framePr w:w="10522" w:h="3649" w:hRule="exact" w:wrap="none" w:vAnchor="page" w:hAnchor="page" w:x="689" w:y="690"/>
        <w:shd w:val="clear" w:color="auto" w:fill="auto"/>
        <w:spacing w:before="0"/>
        <w:ind w:firstLine="74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21683B" w:rsidRDefault="00983317">
      <w:pPr>
        <w:pStyle w:val="20"/>
        <w:framePr w:w="10522" w:h="3649" w:hRule="exact" w:wrap="none" w:vAnchor="page" w:hAnchor="page" w:x="689" w:y="690"/>
        <w:shd w:val="clear" w:color="auto" w:fill="auto"/>
        <w:spacing w:before="0"/>
        <w:ind w:firstLine="740"/>
      </w:pPr>
      <w:r>
        <w:t>Для реализации программы учебного предмета «Хоровой класс» в школе созданы следующие материально-технические условия, которые включают в себя:</w:t>
      </w:r>
    </w:p>
    <w:p w:rsidR="0021683B" w:rsidRDefault="00983317">
      <w:pPr>
        <w:pStyle w:val="20"/>
        <w:framePr w:w="10522" w:h="3649" w:hRule="exact" w:wrap="none" w:vAnchor="page" w:hAnchor="page" w:x="689" w:y="690"/>
        <w:shd w:val="clear" w:color="auto" w:fill="auto"/>
        <w:spacing w:before="0"/>
        <w:ind w:firstLine="740"/>
      </w:pPr>
      <w:r>
        <w:t>концертный зал с концертным роялем и учебную аудиторию для занятий по учебному предмету «Хоровой класс» со специальным оборудованием (подставками для хора и наличие пианино).</w:t>
      </w:r>
    </w:p>
    <w:p w:rsidR="0021683B" w:rsidRDefault="0021683B">
      <w:pPr>
        <w:rPr>
          <w:sz w:val="2"/>
          <w:szCs w:val="2"/>
        </w:rPr>
      </w:pPr>
    </w:p>
    <w:sectPr w:rsidR="0021683B">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4D4" w:rsidRDefault="005234D4">
      <w:r>
        <w:separator/>
      </w:r>
    </w:p>
  </w:endnote>
  <w:endnote w:type="continuationSeparator" w:id="0">
    <w:p w:rsidR="005234D4" w:rsidRDefault="0052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4D4" w:rsidRDefault="005234D4"/>
  </w:footnote>
  <w:footnote w:type="continuationSeparator" w:id="0">
    <w:p w:rsidR="005234D4" w:rsidRDefault="005234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D3EA7"/>
    <w:multiLevelType w:val="multilevel"/>
    <w:tmpl w:val="A41EA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83B"/>
    <w:rsid w:val="0021683B"/>
    <w:rsid w:val="005234D4"/>
    <w:rsid w:val="007F4C57"/>
    <w:rsid w:val="00983317"/>
    <w:rsid w:val="00F81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pPr>
      <w:shd w:val="clear" w:color="auto" w:fill="FFFFFF"/>
      <w:spacing w:after="60" w:line="0" w:lineRule="atLeas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80" w:line="274" w:lineRule="exact"/>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pPr>
      <w:shd w:val="clear" w:color="auto" w:fill="FFFFFF"/>
      <w:spacing w:after="60" w:line="0" w:lineRule="atLeas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8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 уч.части</dc:creator>
  <cp:lastModifiedBy>секретарь уч.части</cp:lastModifiedBy>
  <cp:revision>2</cp:revision>
  <dcterms:created xsi:type="dcterms:W3CDTF">2021-02-10T08:16:00Z</dcterms:created>
  <dcterms:modified xsi:type="dcterms:W3CDTF">2021-02-10T08:31:00Z</dcterms:modified>
</cp:coreProperties>
</file>